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941F" w14:textId="3AB32E61" w:rsidR="00396861" w:rsidRPr="00A83D9A" w:rsidRDefault="001A673A" w:rsidP="00FA24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it-IT"/>
        </w:rPr>
      </w:pPr>
      <w:r w:rsidRPr="00A83D9A">
        <w:rPr>
          <w:rFonts w:ascii="Times New Roman" w:eastAsia="Times New Roman" w:hAnsi="Times New Roman"/>
          <w:b/>
          <w:bCs/>
          <w:u w:val="single"/>
          <w:lang w:eastAsia="it-IT"/>
        </w:rPr>
        <w:t xml:space="preserve">ALLEGATO </w:t>
      </w:r>
      <w:r w:rsidR="009105FA" w:rsidRPr="00A83D9A">
        <w:rPr>
          <w:rFonts w:ascii="Times New Roman" w:eastAsia="Times New Roman" w:hAnsi="Times New Roman"/>
          <w:b/>
          <w:bCs/>
          <w:u w:val="single"/>
          <w:lang w:eastAsia="it-IT"/>
        </w:rPr>
        <w:t>4</w:t>
      </w:r>
    </w:p>
    <w:p w14:paraId="0DDA0C73" w14:textId="77777777" w:rsidR="00FA2403" w:rsidRPr="00A83D9A" w:rsidRDefault="00FA2403" w:rsidP="001A673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ArialMT"/>
          <w:b/>
          <w:sz w:val="28"/>
          <w:szCs w:val="28"/>
        </w:rPr>
      </w:pPr>
    </w:p>
    <w:p w14:paraId="07071D47" w14:textId="205F94BE" w:rsidR="005C282B" w:rsidRPr="00A83D9A" w:rsidRDefault="005C282B" w:rsidP="001A673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ArialMT"/>
          <w:b/>
          <w:sz w:val="28"/>
          <w:szCs w:val="28"/>
        </w:rPr>
      </w:pPr>
      <w:r w:rsidRPr="00A83D9A">
        <w:rPr>
          <w:rFonts w:ascii="Garamond" w:hAnsi="Garamond" w:cs="ArialMT"/>
          <w:b/>
          <w:sz w:val="28"/>
          <w:szCs w:val="28"/>
        </w:rPr>
        <w:t>Modulo di adesione al servizio di votazione elettronica fornito dal gestore “Logica Informatica”</w:t>
      </w:r>
    </w:p>
    <w:p w14:paraId="57BF4366" w14:textId="77777777" w:rsidR="00396861" w:rsidRPr="00A83D9A" w:rsidRDefault="00396861" w:rsidP="00975B8B">
      <w:pPr>
        <w:autoSpaceDE w:val="0"/>
        <w:autoSpaceDN w:val="0"/>
        <w:adjustRightInd w:val="0"/>
        <w:spacing w:before="120" w:after="120" w:line="240" w:lineRule="auto"/>
        <w:rPr>
          <w:rFonts w:ascii="Garamond" w:hAnsi="Garamond" w:cs="ArialMT"/>
          <w:sz w:val="28"/>
          <w:szCs w:val="28"/>
        </w:rPr>
      </w:pPr>
    </w:p>
    <w:p w14:paraId="3B0A15DA" w14:textId="306F6D5E" w:rsidR="00396861" w:rsidRPr="00A83D9A" w:rsidRDefault="00396861" w:rsidP="0030297E">
      <w:pPr>
        <w:autoSpaceDE w:val="0"/>
        <w:autoSpaceDN w:val="0"/>
        <w:adjustRightInd w:val="0"/>
        <w:spacing w:before="120" w:after="120" w:line="240" w:lineRule="auto"/>
        <w:ind w:left="993" w:hanging="993"/>
        <w:jc w:val="both"/>
        <w:rPr>
          <w:rFonts w:ascii="Garamond" w:hAnsi="Garamond" w:cs="Calibri"/>
          <w:b/>
          <w:iCs/>
          <w:sz w:val="28"/>
          <w:szCs w:val="28"/>
        </w:rPr>
      </w:pPr>
      <w:r w:rsidRPr="00A83D9A">
        <w:rPr>
          <w:rFonts w:ascii="Garamond" w:hAnsi="Garamond" w:cs="Calibri"/>
          <w:b/>
          <w:bCs/>
          <w:iCs/>
          <w:sz w:val="28"/>
          <w:szCs w:val="28"/>
        </w:rPr>
        <w:t>Oggetto:</w:t>
      </w:r>
      <w:r w:rsidR="002F0CCA" w:rsidRPr="00A83D9A">
        <w:rPr>
          <w:rFonts w:ascii="Garamond" w:hAnsi="Garamond" w:cs="Calibri"/>
          <w:b/>
          <w:iCs/>
          <w:sz w:val="28"/>
          <w:szCs w:val="28"/>
        </w:rPr>
        <w:t xml:space="preserve"> </w:t>
      </w:r>
      <w:r w:rsidR="00975B8B" w:rsidRPr="00A83D9A">
        <w:rPr>
          <w:rFonts w:ascii="Garamond" w:hAnsi="Garamond" w:cs="Calibri"/>
          <w:b/>
          <w:iCs/>
          <w:sz w:val="28"/>
          <w:szCs w:val="28"/>
        </w:rPr>
        <w:tab/>
      </w:r>
      <w:r w:rsidR="005C282B" w:rsidRPr="00A83D9A">
        <w:rPr>
          <w:rFonts w:ascii="Garamond" w:hAnsi="Garamond" w:cs="Calibri"/>
          <w:bCs/>
          <w:iCs/>
          <w:sz w:val="28"/>
          <w:szCs w:val="28"/>
        </w:rPr>
        <w:t>Richiesta</w:t>
      </w:r>
      <w:r w:rsidR="002F0CCA" w:rsidRPr="00A83D9A">
        <w:rPr>
          <w:rFonts w:ascii="Garamond" w:hAnsi="Garamond" w:cs="Calibri"/>
          <w:bCs/>
          <w:iCs/>
          <w:sz w:val="28"/>
          <w:szCs w:val="28"/>
        </w:rPr>
        <w:t xml:space="preserve"> di</w:t>
      </w:r>
      <w:r w:rsidR="0030297E" w:rsidRPr="00A83D9A">
        <w:rPr>
          <w:rFonts w:ascii="Garamond" w:hAnsi="Garamond" w:cs="Calibri"/>
          <w:bCs/>
          <w:iCs/>
          <w:sz w:val="28"/>
          <w:szCs w:val="28"/>
        </w:rPr>
        <w:t xml:space="preserve"> </w:t>
      </w:r>
      <w:r w:rsidR="00220B3D" w:rsidRPr="00A83D9A">
        <w:rPr>
          <w:rFonts w:ascii="Garamond" w:hAnsi="Garamond" w:cs="Calibri"/>
          <w:bCs/>
          <w:iCs/>
          <w:sz w:val="28"/>
          <w:szCs w:val="28"/>
        </w:rPr>
        <w:t>adesione</w:t>
      </w:r>
      <w:r w:rsidR="0030297E" w:rsidRPr="00A83D9A">
        <w:rPr>
          <w:rFonts w:ascii="Garamond" w:hAnsi="Garamond" w:cs="Calibri"/>
          <w:bCs/>
          <w:iCs/>
          <w:sz w:val="28"/>
          <w:szCs w:val="28"/>
        </w:rPr>
        <w:t xml:space="preserve"> </w:t>
      </w:r>
      <w:r w:rsidR="00220B3D" w:rsidRPr="00A83D9A">
        <w:rPr>
          <w:rFonts w:ascii="Garamond" w:hAnsi="Garamond" w:cs="Calibri"/>
          <w:bCs/>
          <w:iCs/>
          <w:sz w:val="28"/>
          <w:szCs w:val="28"/>
        </w:rPr>
        <w:t xml:space="preserve">al servizio di votazione elettronica </w:t>
      </w:r>
      <w:r w:rsidR="00833266" w:rsidRPr="00A83D9A">
        <w:rPr>
          <w:rFonts w:ascii="Garamond" w:hAnsi="Garamond" w:cs="Calibri"/>
          <w:bCs/>
          <w:iCs/>
          <w:sz w:val="28"/>
          <w:szCs w:val="28"/>
        </w:rPr>
        <w:t>fornit</w:t>
      </w:r>
      <w:r w:rsidR="00220B3D" w:rsidRPr="00A83D9A">
        <w:rPr>
          <w:rFonts w:ascii="Garamond" w:hAnsi="Garamond" w:cs="Calibri"/>
          <w:bCs/>
          <w:iCs/>
          <w:sz w:val="28"/>
          <w:szCs w:val="28"/>
        </w:rPr>
        <w:t>o</w:t>
      </w:r>
      <w:r w:rsidR="00833266" w:rsidRPr="00A83D9A">
        <w:rPr>
          <w:rFonts w:ascii="Garamond" w:hAnsi="Garamond" w:cs="Calibri"/>
          <w:bCs/>
          <w:iCs/>
          <w:sz w:val="28"/>
          <w:szCs w:val="28"/>
        </w:rPr>
        <w:t xml:space="preserve"> dal gestore “</w:t>
      </w:r>
      <w:r w:rsidR="0030297E" w:rsidRPr="00A83D9A">
        <w:rPr>
          <w:rFonts w:ascii="Garamond" w:hAnsi="Garamond" w:cs="Calibri"/>
          <w:bCs/>
          <w:iCs/>
          <w:sz w:val="28"/>
          <w:szCs w:val="28"/>
        </w:rPr>
        <w:t>Logica Informatica</w:t>
      </w:r>
      <w:r w:rsidR="00833266" w:rsidRPr="00A83D9A">
        <w:rPr>
          <w:rFonts w:ascii="Garamond" w:hAnsi="Garamond" w:cs="Calibri"/>
          <w:bCs/>
          <w:iCs/>
          <w:sz w:val="28"/>
          <w:szCs w:val="28"/>
        </w:rPr>
        <w:t>”</w:t>
      </w:r>
      <w:r w:rsidR="00220B3D" w:rsidRPr="00A83D9A">
        <w:rPr>
          <w:rFonts w:ascii="Garamond" w:hAnsi="Garamond" w:cs="Calibri"/>
          <w:bCs/>
          <w:iCs/>
          <w:sz w:val="28"/>
          <w:szCs w:val="28"/>
        </w:rPr>
        <w:t xml:space="preserve"> tramite accesso alla piattaforma VotaLi</w:t>
      </w:r>
      <w:r w:rsidR="0030297E" w:rsidRPr="00A83D9A">
        <w:rPr>
          <w:rFonts w:ascii="Garamond" w:hAnsi="Garamond" w:cs="Calibri"/>
          <w:bCs/>
          <w:iCs/>
          <w:sz w:val="28"/>
          <w:szCs w:val="28"/>
        </w:rPr>
        <w:t xml:space="preserve"> </w:t>
      </w:r>
      <w:r w:rsidR="00A25F08" w:rsidRPr="00A83D9A">
        <w:rPr>
          <w:rFonts w:ascii="Garamond" w:hAnsi="Garamond" w:cs="Calibri"/>
          <w:bCs/>
          <w:iCs/>
          <w:sz w:val="28"/>
          <w:szCs w:val="28"/>
        </w:rPr>
        <w:t xml:space="preserve">per lo svolgimento di votazione elettronica per l’elezione con modalità telematica da remoto dei </w:t>
      </w:r>
      <w:r w:rsidR="0030297E" w:rsidRPr="00A83D9A">
        <w:rPr>
          <w:rFonts w:ascii="Garamond" w:hAnsi="Garamond" w:cs="Calibri"/>
          <w:bCs/>
          <w:iCs/>
          <w:sz w:val="28"/>
          <w:szCs w:val="28"/>
        </w:rPr>
        <w:t xml:space="preserve">Consigli Territoriali </w:t>
      </w:r>
      <w:r w:rsidR="00A25F08" w:rsidRPr="00A83D9A">
        <w:rPr>
          <w:rFonts w:ascii="Garamond" w:hAnsi="Garamond" w:cs="Calibri"/>
          <w:bCs/>
          <w:iCs/>
          <w:sz w:val="28"/>
          <w:szCs w:val="28"/>
        </w:rPr>
        <w:t>dell’</w:t>
      </w:r>
      <w:r w:rsidR="0030297E" w:rsidRPr="00A83D9A">
        <w:rPr>
          <w:rFonts w:ascii="Garamond" w:hAnsi="Garamond" w:cs="Calibri"/>
          <w:bCs/>
          <w:iCs/>
          <w:sz w:val="28"/>
          <w:szCs w:val="28"/>
        </w:rPr>
        <w:t>O</w:t>
      </w:r>
      <w:r w:rsidR="00A25F08" w:rsidRPr="00A83D9A">
        <w:rPr>
          <w:rFonts w:ascii="Garamond" w:hAnsi="Garamond" w:cs="Calibri"/>
          <w:bCs/>
          <w:iCs/>
          <w:sz w:val="28"/>
          <w:szCs w:val="28"/>
        </w:rPr>
        <w:t xml:space="preserve">rdine degli </w:t>
      </w:r>
      <w:r w:rsidR="0030297E" w:rsidRPr="00A83D9A">
        <w:rPr>
          <w:rFonts w:ascii="Garamond" w:hAnsi="Garamond" w:cs="Calibri"/>
          <w:bCs/>
          <w:iCs/>
          <w:sz w:val="28"/>
          <w:szCs w:val="28"/>
        </w:rPr>
        <w:t>Ingegneri</w:t>
      </w:r>
    </w:p>
    <w:p w14:paraId="0CF51BEC" w14:textId="77777777" w:rsidR="00396861" w:rsidRPr="00A83D9A" w:rsidRDefault="00396861" w:rsidP="00975B8B">
      <w:pPr>
        <w:autoSpaceDE w:val="0"/>
        <w:autoSpaceDN w:val="0"/>
        <w:adjustRightInd w:val="0"/>
        <w:spacing w:before="120" w:after="120" w:line="240" w:lineRule="auto"/>
        <w:rPr>
          <w:rFonts w:ascii="Garamond" w:hAnsi="Garamond" w:cs="Calibri"/>
          <w:sz w:val="28"/>
          <w:szCs w:val="28"/>
        </w:rPr>
      </w:pPr>
    </w:p>
    <w:p w14:paraId="323CEA67" w14:textId="77777777" w:rsidR="00396861" w:rsidRPr="00A83D9A" w:rsidRDefault="00396861" w:rsidP="00975B8B">
      <w:pPr>
        <w:autoSpaceDE w:val="0"/>
        <w:autoSpaceDN w:val="0"/>
        <w:adjustRightInd w:val="0"/>
        <w:spacing w:before="120" w:after="120" w:line="240" w:lineRule="auto"/>
        <w:rPr>
          <w:rFonts w:ascii="Garamond" w:hAnsi="Garamond" w:cs="Calibri"/>
          <w:sz w:val="28"/>
          <w:szCs w:val="28"/>
        </w:rPr>
      </w:pPr>
    </w:p>
    <w:p w14:paraId="65F937B3" w14:textId="77777777" w:rsidR="00396861" w:rsidRPr="00A83D9A" w:rsidRDefault="00396861" w:rsidP="00975B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Calibri"/>
          <w:sz w:val="28"/>
          <w:szCs w:val="28"/>
        </w:rPr>
      </w:pPr>
      <w:r w:rsidRPr="00A83D9A">
        <w:rPr>
          <w:rFonts w:ascii="Garamond" w:hAnsi="Garamond" w:cs="Calibri"/>
          <w:sz w:val="28"/>
          <w:szCs w:val="28"/>
        </w:rPr>
        <w:t>Il sottoscritto</w:t>
      </w:r>
      <w:r w:rsidR="00975B8B" w:rsidRPr="00A83D9A">
        <w:rPr>
          <w:rFonts w:ascii="Garamond" w:hAnsi="Garamond" w:cs="Calibri"/>
          <w:sz w:val="28"/>
          <w:szCs w:val="28"/>
        </w:rPr>
        <w:t xml:space="preserve"> _____</w:t>
      </w:r>
      <w:r w:rsidR="0031487F" w:rsidRPr="00A83D9A">
        <w:rPr>
          <w:rFonts w:ascii="Garamond" w:hAnsi="Garamond" w:cs="Calibri"/>
          <w:sz w:val="28"/>
          <w:szCs w:val="28"/>
        </w:rPr>
        <w:t>_________</w:t>
      </w:r>
      <w:r w:rsidR="00975B8B" w:rsidRPr="00A83D9A">
        <w:rPr>
          <w:rFonts w:ascii="Garamond" w:hAnsi="Garamond" w:cs="Calibri"/>
          <w:sz w:val="28"/>
          <w:szCs w:val="28"/>
        </w:rPr>
        <w:t>_______</w:t>
      </w:r>
      <w:r w:rsidR="0031487F" w:rsidRPr="00A83D9A">
        <w:rPr>
          <w:rFonts w:ascii="Garamond" w:hAnsi="Garamond" w:cs="Calibri"/>
          <w:sz w:val="28"/>
          <w:szCs w:val="28"/>
        </w:rPr>
        <w:t>__</w:t>
      </w:r>
      <w:r w:rsidR="00975B8B" w:rsidRPr="00A83D9A">
        <w:rPr>
          <w:rFonts w:ascii="Garamond" w:hAnsi="Garamond" w:cs="Calibri"/>
          <w:sz w:val="28"/>
          <w:szCs w:val="28"/>
        </w:rPr>
        <w:t xml:space="preserve">_ </w:t>
      </w:r>
      <w:r w:rsidR="0031487F" w:rsidRPr="00A83D9A">
        <w:rPr>
          <w:rFonts w:ascii="Garamond" w:hAnsi="Garamond" w:cs="Calibri"/>
          <w:sz w:val="28"/>
          <w:szCs w:val="28"/>
        </w:rPr>
        <w:t>_______________</w:t>
      </w:r>
      <w:r w:rsidRPr="00A83D9A">
        <w:rPr>
          <w:rFonts w:ascii="Garamond" w:hAnsi="Garamond" w:cs="Calibri"/>
          <w:sz w:val="28"/>
          <w:szCs w:val="28"/>
        </w:rPr>
        <w:t>___________ nella sua qualità di Presidente e legale rappresentante del Consiglio dell’</w:t>
      </w:r>
      <w:r w:rsidR="00A25F08" w:rsidRPr="00A83D9A">
        <w:rPr>
          <w:rFonts w:ascii="Garamond" w:hAnsi="Garamond" w:cs="Calibri"/>
          <w:sz w:val="28"/>
          <w:szCs w:val="28"/>
        </w:rPr>
        <w:t>O</w:t>
      </w:r>
      <w:r w:rsidRPr="00A83D9A">
        <w:rPr>
          <w:rFonts w:ascii="Garamond" w:hAnsi="Garamond" w:cs="Calibri"/>
          <w:sz w:val="28"/>
          <w:szCs w:val="28"/>
        </w:rPr>
        <w:t xml:space="preserve">rdine degli </w:t>
      </w:r>
      <w:r w:rsidR="0031487F" w:rsidRPr="00A83D9A">
        <w:rPr>
          <w:rFonts w:ascii="Garamond" w:hAnsi="Garamond" w:cs="Calibri"/>
          <w:sz w:val="28"/>
          <w:szCs w:val="28"/>
        </w:rPr>
        <w:t xml:space="preserve">Ingegneri </w:t>
      </w:r>
      <w:r w:rsidRPr="00A83D9A">
        <w:rPr>
          <w:rFonts w:ascii="Garamond" w:hAnsi="Garamond" w:cs="Calibri"/>
          <w:sz w:val="28"/>
          <w:szCs w:val="28"/>
        </w:rPr>
        <w:t>di</w:t>
      </w:r>
      <w:r w:rsidR="00975B8B" w:rsidRPr="00A83D9A">
        <w:rPr>
          <w:rFonts w:ascii="Garamond" w:hAnsi="Garamond" w:cs="Calibri"/>
          <w:sz w:val="28"/>
          <w:szCs w:val="28"/>
        </w:rPr>
        <w:t xml:space="preserve"> __________</w:t>
      </w:r>
      <w:r w:rsidRPr="00A83D9A">
        <w:rPr>
          <w:rFonts w:ascii="Garamond" w:hAnsi="Garamond" w:cs="Calibri"/>
          <w:sz w:val="28"/>
          <w:szCs w:val="28"/>
        </w:rPr>
        <w:t>_________</w:t>
      </w:r>
      <w:r w:rsidR="0031487F" w:rsidRPr="00A83D9A">
        <w:rPr>
          <w:rFonts w:ascii="Garamond" w:hAnsi="Garamond" w:cs="Calibri"/>
          <w:sz w:val="28"/>
          <w:szCs w:val="28"/>
        </w:rPr>
        <w:t>______</w:t>
      </w:r>
    </w:p>
    <w:p w14:paraId="24DAB668" w14:textId="77777777" w:rsidR="00396861" w:rsidRPr="00A83D9A" w:rsidRDefault="00396861" w:rsidP="00975B8B">
      <w:pPr>
        <w:autoSpaceDE w:val="0"/>
        <w:autoSpaceDN w:val="0"/>
        <w:adjustRightInd w:val="0"/>
        <w:spacing w:before="120" w:after="120" w:line="240" w:lineRule="auto"/>
        <w:rPr>
          <w:rFonts w:ascii="Garamond" w:hAnsi="Garamond" w:cs="Calibri"/>
          <w:b/>
          <w:bCs/>
          <w:sz w:val="28"/>
          <w:szCs w:val="28"/>
        </w:rPr>
      </w:pPr>
      <w:r w:rsidRPr="00A83D9A">
        <w:rPr>
          <w:rFonts w:ascii="Garamond" w:hAnsi="Garamond" w:cs="Calibri"/>
          <w:b/>
          <w:bCs/>
          <w:sz w:val="28"/>
          <w:szCs w:val="28"/>
        </w:rPr>
        <w:t>Premesso che</w:t>
      </w:r>
    </w:p>
    <w:p w14:paraId="7594683A" w14:textId="7A3226E0" w:rsidR="002F0CCA" w:rsidRPr="00A83D9A" w:rsidRDefault="00396861" w:rsidP="00975B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Garamond" w:hAnsi="Garamond"/>
          <w:sz w:val="28"/>
          <w:szCs w:val="28"/>
        </w:rPr>
      </w:pPr>
      <w:r w:rsidRPr="00A83D9A">
        <w:rPr>
          <w:rFonts w:ascii="Garamond" w:hAnsi="Garamond" w:cs="Calibri"/>
          <w:sz w:val="28"/>
          <w:szCs w:val="28"/>
        </w:rPr>
        <w:t>in data__/__/_____</w:t>
      </w:r>
      <w:r w:rsidR="00B96BFF" w:rsidRPr="00A83D9A">
        <w:rPr>
          <w:rFonts w:ascii="Garamond" w:hAnsi="Garamond" w:cs="Calibri"/>
          <w:sz w:val="28"/>
          <w:szCs w:val="28"/>
        </w:rPr>
        <w:t xml:space="preserve">questo Ordine ha deliberato di procedere all’elezione per </w:t>
      </w:r>
      <w:r w:rsidR="00833266" w:rsidRPr="00A83D9A">
        <w:rPr>
          <w:rFonts w:ascii="Garamond" w:hAnsi="Garamond" w:cs="Calibri"/>
          <w:sz w:val="28"/>
          <w:szCs w:val="28"/>
        </w:rPr>
        <w:t xml:space="preserve">il </w:t>
      </w:r>
      <w:r w:rsidR="00B96BFF" w:rsidRPr="00A83D9A">
        <w:rPr>
          <w:rFonts w:ascii="Garamond" w:hAnsi="Garamond" w:cs="Calibri"/>
          <w:sz w:val="28"/>
          <w:szCs w:val="28"/>
        </w:rPr>
        <w:t>rinnov</w:t>
      </w:r>
      <w:r w:rsidR="00833266" w:rsidRPr="00A83D9A">
        <w:rPr>
          <w:rFonts w:ascii="Garamond" w:hAnsi="Garamond" w:cs="Calibri"/>
          <w:sz w:val="28"/>
          <w:szCs w:val="28"/>
        </w:rPr>
        <w:t>o</w:t>
      </w:r>
      <w:r w:rsidR="00B96BFF" w:rsidRPr="00A83D9A">
        <w:rPr>
          <w:rFonts w:ascii="Garamond" w:hAnsi="Garamond" w:cs="Calibri"/>
          <w:sz w:val="28"/>
          <w:szCs w:val="28"/>
        </w:rPr>
        <w:t xml:space="preserve"> del Consiglio </w:t>
      </w:r>
      <w:r w:rsidRPr="00A83D9A">
        <w:rPr>
          <w:rFonts w:ascii="Garamond" w:hAnsi="Garamond" w:cs="Calibri"/>
          <w:sz w:val="28"/>
          <w:szCs w:val="28"/>
        </w:rPr>
        <w:t>con modalità telematica ai sensi del regolamento</w:t>
      </w:r>
      <w:r w:rsidR="004520CC" w:rsidRPr="00A83D9A">
        <w:rPr>
          <w:rFonts w:ascii="Garamond" w:hAnsi="Garamond" w:cs="Calibri"/>
          <w:sz w:val="28"/>
          <w:szCs w:val="28"/>
        </w:rPr>
        <w:t xml:space="preserve"> recante</w:t>
      </w:r>
      <w:r w:rsidR="002F0CCA" w:rsidRPr="00A83D9A">
        <w:rPr>
          <w:rFonts w:ascii="Garamond" w:hAnsi="Garamond" w:cs="Calibri"/>
          <w:sz w:val="28"/>
          <w:szCs w:val="28"/>
        </w:rPr>
        <w:t xml:space="preserve"> </w:t>
      </w:r>
      <w:r w:rsidR="004520CC" w:rsidRPr="00A83D9A">
        <w:rPr>
          <w:rFonts w:ascii="Garamond" w:hAnsi="Garamond"/>
          <w:i/>
          <w:iCs/>
          <w:sz w:val="28"/>
          <w:szCs w:val="28"/>
        </w:rPr>
        <w:t>«</w:t>
      </w:r>
      <w:r w:rsidR="00E52369" w:rsidRPr="00A83D9A">
        <w:rPr>
          <w:rFonts w:ascii="Garamond" w:hAnsi="Garamond"/>
          <w:i/>
          <w:iCs/>
          <w:sz w:val="28"/>
          <w:szCs w:val="28"/>
        </w:rPr>
        <w:t xml:space="preserve">le procedure di elezione per la tutela del genere meno rappresentato e per la votazione telematica da remoto dei </w:t>
      </w:r>
      <w:r w:rsidR="00F84BE5" w:rsidRPr="00A83D9A">
        <w:rPr>
          <w:rFonts w:ascii="Garamond" w:hAnsi="Garamond"/>
          <w:i/>
          <w:iCs/>
          <w:sz w:val="28"/>
          <w:szCs w:val="28"/>
        </w:rPr>
        <w:t>C</w:t>
      </w:r>
      <w:r w:rsidR="00E52369" w:rsidRPr="00A83D9A">
        <w:rPr>
          <w:rFonts w:ascii="Garamond" w:hAnsi="Garamond"/>
          <w:i/>
          <w:iCs/>
          <w:sz w:val="28"/>
          <w:szCs w:val="28"/>
        </w:rPr>
        <w:t>onsigli territoriali e nazionale degli Ordini degli ingegneri</w:t>
      </w:r>
      <w:r w:rsidR="004520CC" w:rsidRPr="00A83D9A">
        <w:rPr>
          <w:rFonts w:ascii="Garamond" w:hAnsi="Garamond"/>
          <w:i/>
          <w:iCs/>
          <w:sz w:val="28"/>
          <w:szCs w:val="28"/>
        </w:rPr>
        <w:t>»</w:t>
      </w:r>
      <w:r w:rsidR="002F0CCA" w:rsidRPr="00A83D9A">
        <w:rPr>
          <w:rFonts w:ascii="Garamond" w:hAnsi="Garamond"/>
          <w:sz w:val="28"/>
          <w:szCs w:val="28"/>
        </w:rPr>
        <w:t xml:space="preserve"> adottato dal CNI con delibera del Consiglio del </w:t>
      </w:r>
      <w:r w:rsidR="002D452D" w:rsidRPr="00A83D9A">
        <w:rPr>
          <w:rFonts w:ascii="Garamond" w:hAnsi="Garamond"/>
          <w:sz w:val="28"/>
          <w:szCs w:val="28"/>
        </w:rPr>
        <w:t>16</w:t>
      </w:r>
      <w:r w:rsidR="002F0CCA" w:rsidRPr="00A83D9A">
        <w:rPr>
          <w:rFonts w:ascii="Garamond" w:hAnsi="Garamond"/>
          <w:sz w:val="28"/>
          <w:szCs w:val="28"/>
        </w:rPr>
        <w:t>/</w:t>
      </w:r>
      <w:r w:rsidR="002D452D" w:rsidRPr="00A83D9A">
        <w:rPr>
          <w:rFonts w:ascii="Garamond" w:hAnsi="Garamond"/>
          <w:sz w:val="28"/>
          <w:szCs w:val="28"/>
        </w:rPr>
        <w:t>03</w:t>
      </w:r>
      <w:r w:rsidR="002F0CCA" w:rsidRPr="00A83D9A">
        <w:rPr>
          <w:rFonts w:ascii="Garamond" w:hAnsi="Garamond"/>
          <w:sz w:val="28"/>
          <w:szCs w:val="28"/>
        </w:rPr>
        <w:t>/202</w:t>
      </w:r>
      <w:r w:rsidR="002D452D" w:rsidRPr="00A83D9A">
        <w:rPr>
          <w:rFonts w:ascii="Garamond" w:hAnsi="Garamond"/>
          <w:sz w:val="28"/>
          <w:szCs w:val="28"/>
        </w:rPr>
        <w:t>2</w:t>
      </w:r>
      <w:r w:rsidR="002F0CCA" w:rsidRPr="00A83D9A">
        <w:rPr>
          <w:rFonts w:ascii="Garamond" w:hAnsi="Garamond"/>
          <w:sz w:val="28"/>
          <w:szCs w:val="28"/>
        </w:rPr>
        <w:t xml:space="preserve"> ed approvato dal </w:t>
      </w:r>
      <w:r w:rsidR="004520CC" w:rsidRPr="00A83D9A">
        <w:rPr>
          <w:rFonts w:ascii="Garamond" w:hAnsi="Garamond"/>
          <w:sz w:val="28"/>
          <w:szCs w:val="28"/>
        </w:rPr>
        <w:t xml:space="preserve">Ministero della Giustizia, </w:t>
      </w:r>
      <w:r w:rsidR="000F00BB" w:rsidRPr="00A83D9A">
        <w:rPr>
          <w:rFonts w:ascii="Garamond" w:hAnsi="Garamond"/>
          <w:sz w:val="28"/>
          <w:szCs w:val="28"/>
        </w:rPr>
        <w:t xml:space="preserve">con </w:t>
      </w:r>
      <w:r w:rsidR="002D452D" w:rsidRPr="00A83D9A">
        <w:rPr>
          <w:rFonts w:ascii="Garamond" w:hAnsi="Garamond"/>
          <w:sz w:val="28"/>
          <w:szCs w:val="28"/>
        </w:rPr>
        <w:t>nota del 28/03/2022, prot. m_dg.GAB.29/03/2022.0011047.U</w:t>
      </w:r>
      <w:r w:rsidR="004520CC" w:rsidRPr="00A83D9A">
        <w:rPr>
          <w:rFonts w:ascii="Garamond" w:hAnsi="Garamond"/>
          <w:sz w:val="28"/>
          <w:szCs w:val="28"/>
        </w:rPr>
        <w:t xml:space="preserve">; </w:t>
      </w:r>
    </w:p>
    <w:p w14:paraId="596F7EF7" w14:textId="77777777" w:rsidR="002F0CCA" w:rsidRPr="00A83D9A" w:rsidRDefault="00396861" w:rsidP="00975B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Garamond" w:hAnsi="Garamond"/>
          <w:sz w:val="28"/>
          <w:szCs w:val="28"/>
        </w:rPr>
      </w:pPr>
      <w:r w:rsidRPr="00A83D9A">
        <w:rPr>
          <w:rFonts w:ascii="Garamond" w:hAnsi="Garamond" w:cs="Calibri"/>
          <w:sz w:val="28"/>
          <w:szCs w:val="28"/>
        </w:rPr>
        <w:t>la Fondazione CNI, su incarico del Consiglio Nazionale degli ingegneri, ha individuato all’esito di procedura di evidenza pubblica la ditta</w:t>
      </w:r>
      <w:r w:rsidR="00A821BC" w:rsidRPr="00A83D9A">
        <w:rPr>
          <w:rFonts w:ascii="Garamond" w:hAnsi="Garamond" w:cs="Calibri"/>
          <w:sz w:val="28"/>
          <w:szCs w:val="28"/>
        </w:rPr>
        <w:t xml:space="preserve"> Logica Informatica </w:t>
      </w:r>
      <w:r w:rsidR="002F0CCA" w:rsidRPr="00A83D9A">
        <w:rPr>
          <w:rFonts w:ascii="Garamond" w:hAnsi="Garamond" w:cs="Calibri"/>
          <w:sz w:val="28"/>
          <w:szCs w:val="28"/>
        </w:rPr>
        <w:t xml:space="preserve">ai fini dell’erogazione </w:t>
      </w:r>
      <w:r w:rsidR="002F0CCA" w:rsidRPr="00A83D9A">
        <w:rPr>
          <w:rFonts w:ascii="Garamond" w:hAnsi="Garamond"/>
          <w:sz w:val="28"/>
          <w:szCs w:val="28"/>
        </w:rPr>
        <w:t>del servizio "</w:t>
      </w:r>
      <w:r w:rsidR="002F0CCA" w:rsidRPr="00A83D9A">
        <w:rPr>
          <w:rFonts w:ascii="Garamond" w:hAnsi="Garamond"/>
          <w:i/>
          <w:iCs/>
          <w:sz w:val="28"/>
          <w:szCs w:val="28"/>
        </w:rPr>
        <w:t>di votazione elettronica per l’elezione con modalità telematica da remoto dei consigli territoriali dell’ordine degli ingegneri"</w:t>
      </w:r>
      <w:r w:rsidR="002F0CCA" w:rsidRPr="00A83D9A">
        <w:rPr>
          <w:rFonts w:ascii="Garamond" w:hAnsi="Garamond"/>
          <w:sz w:val="28"/>
          <w:szCs w:val="28"/>
        </w:rPr>
        <w:t>;</w:t>
      </w:r>
      <w:r w:rsidR="002F0CCA" w:rsidRPr="00A83D9A">
        <w:rPr>
          <w:rFonts w:ascii="Garamond" w:hAnsi="Garamond"/>
          <w:i/>
          <w:iCs/>
          <w:sz w:val="28"/>
          <w:szCs w:val="28"/>
        </w:rPr>
        <w:t xml:space="preserve"> </w:t>
      </w:r>
    </w:p>
    <w:p w14:paraId="2566BA5A" w14:textId="77777777" w:rsidR="002F0CCA" w:rsidRPr="00A83D9A" w:rsidRDefault="002F0CCA" w:rsidP="00975B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Garamond" w:hAnsi="Garamond"/>
          <w:sz w:val="28"/>
          <w:szCs w:val="28"/>
        </w:rPr>
      </w:pPr>
      <w:r w:rsidRPr="00A83D9A">
        <w:rPr>
          <w:rFonts w:ascii="Garamond" w:hAnsi="Garamond" w:cs="Calibri"/>
          <w:sz w:val="28"/>
          <w:szCs w:val="28"/>
        </w:rPr>
        <w:t xml:space="preserve">il servizio affidato in via d’urgenza ha oggetto le seguenti prestazioni: 1) realizzazione della piattaforma telematica; </w:t>
      </w:r>
      <w:r w:rsidRPr="00A83D9A">
        <w:rPr>
          <w:rFonts w:ascii="Garamond" w:hAnsi="Garamond"/>
          <w:sz w:val="28"/>
          <w:szCs w:val="28"/>
        </w:rPr>
        <w:t>b) Personalizzazione del Servizio sulla base di quanto previsto nel Regolamento, nel DPR 8 luglio 2005 n. 169 nel presente capitolato, nel contratto stipulato e nell'offerta presentata in sede di gara; c) Creazione dell’Area Riservata di Autenticazione dell’elettore all’interno del sito di ogni singolo Ordine; d) Creazione del Seggio Telematico la cui fruizione dovrà rispondere ai parametri di web-usability e la cui interfaccia utente dovrà contenere le informazioni relative ai candidati e la chiara indicazione delle modalità di supporto e assistenza all’Elettore per le Operazioni di voto; e) Riconoscimento e autenticazione dell’elettore per l’accesso al Seggio Telematico; f) Trasmissione di Pec Informativa agli iscritti per le Operazione di voto; g) Formazione e supporto a Ordini e iscritti per le Operazioni di voto; h) Gestione della votazione e conseguente conservazione dei dati per la prima ed eventuale seconda e terza convocazione; i) Scrutinio e Report Finali;</w:t>
      </w:r>
    </w:p>
    <w:p w14:paraId="7107C265" w14:textId="77777777" w:rsidR="00A25F08" w:rsidRPr="00A83D9A" w:rsidRDefault="00A25F08" w:rsidP="00975B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Garamond" w:hAnsi="Garamond"/>
          <w:sz w:val="28"/>
          <w:szCs w:val="28"/>
        </w:rPr>
      </w:pPr>
      <w:r w:rsidRPr="00A83D9A">
        <w:rPr>
          <w:rFonts w:ascii="Garamond" w:hAnsi="Garamond"/>
          <w:sz w:val="28"/>
          <w:szCs w:val="28"/>
        </w:rPr>
        <w:lastRenderedPageBreak/>
        <w:t xml:space="preserve">il Consiglio </w:t>
      </w:r>
      <w:r w:rsidR="0030297E" w:rsidRPr="00A83D9A">
        <w:rPr>
          <w:rFonts w:ascii="Garamond" w:hAnsi="Garamond"/>
          <w:sz w:val="28"/>
          <w:szCs w:val="28"/>
        </w:rPr>
        <w:t xml:space="preserve">Nazionale Ingeneri </w:t>
      </w:r>
      <w:r w:rsidRPr="00A83D9A">
        <w:rPr>
          <w:rFonts w:ascii="Garamond" w:hAnsi="Garamond"/>
          <w:sz w:val="28"/>
          <w:szCs w:val="28"/>
        </w:rPr>
        <w:t xml:space="preserve">con la circolare del__/__/_____ prot. n. ____ha chiarito le modalità attraverso cui procedere allo svolgimento delle operazioni elettorali in attuazione </w:t>
      </w:r>
      <w:r w:rsidR="00AC66B3" w:rsidRPr="00A83D9A">
        <w:rPr>
          <w:rFonts w:ascii="Garamond" w:hAnsi="Garamond"/>
          <w:sz w:val="28"/>
          <w:szCs w:val="28"/>
        </w:rPr>
        <w:t>del regolamento</w:t>
      </w:r>
      <w:r w:rsidRPr="00A83D9A">
        <w:rPr>
          <w:rFonts w:ascii="Garamond" w:hAnsi="Garamond"/>
          <w:sz w:val="28"/>
          <w:szCs w:val="28"/>
        </w:rPr>
        <w:t xml:space="preserve"> di cui sopra;</w:t>
      </w:r>
    </w:p>
    <w:p w14:paraId="51B98344" w14:textId="77777777" w:rsidR="002F0CCA" w:rsidRPr="00A83D9A" w:rsidRDefault="00081499" w:rsidP="00975B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Garamond" w:hAnsi="Garamond"/>
          <w:sz w:val="28"/>
          <w:szCs w:val="28"/>
        </w:rPr>
      </w:pPr>
      <w:r w:rsidRPr="00A83D9A">
        <w:rPr>
          <w:rFonts w:ascii="Garamond" w:hAnsi="Garamond" w:cs="Calibri"/>
          <w:sz w:val="28"/>
          <w:szCs w:val="28"/>
        </w:rPr>
        <w:t>occorre</w:t>
      </w:r>
      <w:r w:rsidR="00A25F08" w:rsidRPr="00A83D9A">
        <w:rPr>
          <w:rFonts w:ascii="Garamond" w:hAnsi="Garamond" w:cs="Calibri"/>
          <w:sz w:val="28"/>
          <w:szCs w:val="28"/>
        </w:rPr>
        <w:t>, pertanto,</w:t>
      </w:r>
      <w:r w:rsidRPr="00A83D9A">
        <w:rPr>
          <w:rFonts w:ascii="Garamond" w:hAnsi="Garamond" w:cs="Calibri"/>
          <w:sz w:val="28"/>
          <w:szCs w:val="28"/>
        </w:rPr>
        <w:t xml:space="preserve"> procedere all’attivazione di tale servizio in favore di questo Ordine </w:t>
      </w:r>
      <w:r w:rsidR="00396861" w:rsidRPr="00A83D9A">
        <w:rPr>
          <w:rFonts w:ascii="Garamond" w:hAnsi="Garamond" w:cs="Calibri"/>
          <w:sz w:val="28"/>
          <w:szCs w:val="28"/>
        </w:rPr>
        <w:t>alle medesime</w:t>
      </w:r>
      <w:r w:rsidRPr="00A83D9A">
        <w:rPr>
          <w:rFonts w:ascii="Garamond" w:hAnsi="Garamond" w:cs="Calibri"/>
          <w:sz w:val="28"/>
          <w:szCs w:val="28"/>
        </w:rPr>
        <w:t xml:space="preserve"> </w:t>
      </w:r>
      <w:r w:rsidR="00396861" w:rsidRPr="00A83D9A">
        <w:rPr>
          <w:rFonts w:ascii="Garamond" w:hAnsi="Garamond" w:cs="Calibri"/>
          <w:sz w:val="28"/>
          <w:szCs w:val="28"/>
        </w:rPr>
        <w:t xml:space="preserve">condizioni tecniche ed economiche </w:t>
      </w:r>
      <w:r w:rsidR="00767C3F" w:rsidRPr="00A83D9A">
        <w:rPr>
          <w:rFonts w:ascii="Garamond" w:hAnsi="Garamond" w:cs="Calibri"/>
          <w:sz w:val="28"/>
          <w:szCs w:val="28"/>
        </w:rPr>
        <w:t>pattuite tra la Fondazione CNI ed il gestore;</w:t>
      </w:r>
    </w:p>
    <w:p w14:paraId="54EDBB2B" w14:textId="77777777" w:rsidR="002F0CCA" w:rsidRPr="00A83D9A" w:rsidRDefault="00081499" w:rsidP="00975B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Garamond" w:hAnsi="Garamond"/>
          <w:sz w:val="28"/>
          <w:szCs w:val="28"/>
        </w:rPr>
      </w:pPr>
      <w:r w:rsidRPr="00A83D9A">
        <w:rPr>
          <w:rFonts w:ascii="Garamond" w:hAnsi="Garamond" w:cs="Calibri"/>
          <w:sz w:val="28"/>
          <w:szCs w:val="28"/>
        </w:rPr>
        <w:t>la spesa presunta è pari ad €</w:t>
      </w:r>
      <w:r w:rsidR="00EF4030" w:rsidRPr="00A83D9A">
        <w:rPr>
          <w:rFonts w:ascii="Garamond" w:hAnsi="Garamond" w:cs="Calibri"/>
          <w:sz w:val="28"/>
          <w:szCs w:val="28"/>
        </w:rPr>
        <w:t xml:space="preserve"> </w:t>
      </w:r>
      <w:r w:rsidRPr="00A83D9A">
        <w:rPr>
          <w:rFonts w:ascii="Garamond" w:hAnsi="Garamond" w:cs="Calibri"/>
          <w:sz w:val="28"/>
          <w:szCs w:val="28"/>
        </w:rPr>
        <w:t>______________</w:t>
      </w:r>
      <w:r w:rsidR="00EF4030" w:rsidRPr="00A83D9A">
        <w:rPr>
          <w:rFonts w:ascii="Garamond" w:hAnsi="Garamond" w:cs="Calibri"/>
          <w:sz w:val="28"/>
          <w:szCs w:val="28"/>
        </w:rPr>
        <w:t xml:space="preserve"> </w:t>
      </w:r>
      <w:r w:rsidR="00975B8B" w:rsidRPr="00A83D9A">
        <w:rPr>
          <w:rFonts w:ascii="Garamond" w:hAnsi="Garamond" w:cs="Calibri"/>
          <w:sz w:val="28"/>
          <w:szCs w:val="28"/>
        </w:rPr>
        <w:t>(0,50 euro ad iscritto)</w:t>
      </w:r>
      <w:r w:rsidRPr="00A83D9A">
        <w:rPr>
          <w:rFonts w:ascii="Garamond" w:hAnsi="Garamond" w:cs="Calibri"/>
          <w:sz w:val="28"/>
          <w:szCs w:val="28"/>
        </w:rPr>
        <w:t>;</w:t>
      </w:r>
    </w:p>
    <w:p w14:paraId="3F3236F0" w14:textId="76CEF9D7" w:rsidR="00081499" w:rsidRPr="00A83D9A" w:rsidRDefault="002544A2" w:rsidP="00975B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Garamond" w:hAnsi="Garamond"/>
          <w:sz w:val="28"/>
          <w:szCs w:val="28"/>
        </w:rPr>
      </w:pPr>
      <w:r w:rsidRPr="00A83D9A">
        <w:rPr>
          <w:rFonts w:ascii="Garamond" w:hAnsi="Garamond" w:cs="Calibri"/>
          <w:sz w:val="28"/>
          <w:szCs w:val="28"/>
        </w:rPr>
        <w:t>si provvederà al pagamento su presentazione di fatture debitamente controllate e vistate in ordine alla regolarità e rispondenza formale e fiscale;</w:t>
      </w:r>
    </w:p>
    <w:p w14:paraId="6CD0D9AB" w14:textId="1E70E671" w:rsidR="00ED4481" w:rsidRPr="00A83D9A" w:rsidRDefault="00ED4481" w:rsidP="00ED44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Garamond" w:hAnsi="Garamond"/>
          <w:sz w:val="28"/>
          <w:szCs w:val="28"/>
        </w:rPr>
      </w:pPr>
      <w:r w:rsidRPr="00A83D9A">
        <w:rPr>
          <w:rFonts w:ascii="Garamond" w:hAnsi="Garamond" w:cs="Calibri"/>
          <w:sz w:val="28"/>
          <w:szCs w:val="28"/>
        </w:rPr>
        <w:t>le informazioni di sintesi sullo svolgimento del servizio saranno indicate nella seguente tabella:</w:t>
      </w:r>
    </w:p>
    <w:p w14:paraId="6C453A44" w14:textId="77777777" w:rsidR="00ED4481" w:rsidRPr="00A83D9A" w:rsidRDefault="00ED4481" w:rsidP="00ED4481">
      <w:pPr>
        <w:pStyle w:val="Paragrafoelenco"/>
        <w:autoSpaceDE w:val="0"/>
        <w:autoSpaceDN w:val="0"/>
        <w:adjustRightInd w:val="0"/>
        <w:spacing w:before="120" w:after="120" w:line="240" w:lineRule="auto"/>
        <w:ind w:left="357"/>
        <w:contextualSpacing w:val="0"/>
        <w:jc w:val="both"/>
        <w:rPr>
          <w:rFonts w:ascii="Garamond" w:hAnsi="Garamond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D4481" w:rsidRPr="00A83D9A" w14:paraId="23A4432F" w14:textId="77777777" w:rsidTr="00ED4481">
        <w:tc>
          <w:tcPr>
            <w:tcW w:w="4530" w:type="dxa"/>
          </w:tcPr>
          <w:p w14:paraId="2E1A2441" w14:textId="799AA1E6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  <w:r w:rsidRPr="00A83D9A">
              <w:rPr>
                <w:rFonts w:ascii="Garamond" w:hAnsi="Garamond" w:cs="Calibri"/>
                <w:sz w:val="28"/>
                <w:szCs w:val="28"/>
              </w:rPr>
              <w:t>Provincia Ordine</w:t>
            </w:r>
          </w:p>
        </w:tc>
        <w:tc>
          <w:tcPr>
            <w:tcW w:w="4531" w:type="dxa"/>
          </w:tcPr>
          <w:p w14:paraId="3BED8F6E" w14:textId="7777777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ED4481" w:rsidRPr="00A83D9A" w14:paraId="39538B87" w14:textId="77777777" w:rsidTr="00ED4481">
        <w:tc>
          <w:tcPr>
            <w:tcW w:w="4530" w:type="dxa"/>
          </w:tcPr>
          <w:p w14:paraId="405B3EA6" w14:textId="59560892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  <w:r w:rsidRPr="00A83D9A">
              <w:rPr>
                <w:rFonts w:ascii="Garamond" w:hAnsi="Garamond" w:cs="Calibri"/>
                <w:sz w:val="28"/>
                <w:szCs w:val="28"/>
              </w:rPr>
              <w:t>Numero iscritti aventi diritto al voto</w:t>
            </w:r>
          </w:p>
        </w:tc>
        <w:tc>
          <w:tcPr>
            <w:tcW w:w="4531" w:type="dxa"/>
          </w:tcPr>
          <w:p w14:paraId="077F4A56" w14:textId="7777777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ED4481" w:rsidRPr="00A83D9A" w14:paraId="0698FA18" w14:textId="77777777" w:rsidTr="00ED4481">
        <w:tc>
          <w:tcPr>
            <w:tcW w:w="4530" w:type="dxa"/>
          </w:tcPr>
          <w:p w14:paraId="551C7C0E" w14:textId="35D7B0FC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  <w:r w:rsidRPr="00A83D9A">
              <w:rPr>
                <w:rFonts w:ascii="Garamond" w:hAnsi="Garamond" w:cs="Calibri"/>
                <w:sz w:val="28"/>
                <w:szCs w:val="28"/>
              </w:rPr>
              <w:t xml:space="preserve">Data di indizione elezioni </w:t>
            </w:r>
          </w:p>
        </w:tc>
        <w:tc>
          <w:tcPr>
            <w:tcW w:w="4531" w:type="dxa"/>
          </w:tcPr>
          <w:p w14:paraId="40CFFFE6" w14:textId="7777777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ED4481" w:rsidRPr="00A83D9A" w14:paraId="1BFFB8FC" w14:textId="77777777" w:rsidTr="00ED4481">
        <w:tc>
          <w:tcPr>
            <w:tcW w:w="4530" w:type="dxa"/>
          </w:tcPr>
          <w:p w14:paraId="35BF0E89" w14:textId="5558ABCD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  <w:r w:rsidRPr="00A83D9A">
              <w:rPr>
                <w:rFonts w:ascii="Garamond" w:hAnsi="Garamond" w:cs="Calibri"/>
                <w:sz w:val="28"/>
                <w:szCs w:val="28"/>
              </w:rPr>
              <w:t>Indirizzo Pec Presidente</w:t>
            </w:r>
          </w:p>
        </w:tc>
        <w:tc>
          <w:tcPr>
            <w:tcW w:w="4531" w:type="dxa"/>
          </w:tcPr>
          <w:p w14:paraId="7D9D70DD" w14:textId="7777777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ED4481" w:rsidRPr="00A83D9A" w14:paraId="15F701DA" w14:textId="77777777" w:rsidTr="00ED4481">
        <w:tc>
          <w:tcPr>
            <w:tcW w:w="4530" w:type="dxa"/>
          </w:tcPr>
          <w:p w14:paraId="3C686833" w14:textId="511A86A6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  <w:r w:rsidRPr="00A83D9A">
              <w:rPr>
                <w:rFonts w:ascii="Garamond" w:hAnsi="Garamond" w:cs="Calibri"/>
                <w:sz w:val="28"/>
                <w:szCs w:val="28"/>
              </w:rPr>
              <w:t>Indirizzo Pec Segreteria Ordine</w:t>
            </w:r>
          </w:p>
        </w:tc>
        <w:tc>
          <w:tcPr>
            <w:tcW w:w="4531" w:type="dxa"/>
          </w:tcPr>
          <w:p w14:paraId="0C723F67" w14:textId="7777777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ED4481" w:rsidRPr="00A83D9A" w14:paraId="26415620" w14:textId="77777777" w:rsidTr="00ED4481">
        <w:tc>
          <w:tcPr>
            <w:tcW w:w="4530" w:type="dxa"/>
          </w:tcPr>
          <w:p w14:paraId="400EBAD9" w14:textId="149676F0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  <w:r w:rsidRPr="00A83D9A">
              <w:rPr>
                <w:rFonts w:ascii="Garamond" w:hAnsi="Garamond" w:cs="Calibri"/>
                <w:sz w:val="28"/>
                <w:szCs w:val="28"/>
              </w:rPr>
              <w:t>Importo presunto a carico dell’Ordine (0,50 euro ad iscritto avente diritto al voto)</w:t>
            </w:r>
          </w:p>
        </w:tc>
        <w:tc>
          <w:tcPr>
            <w:tcW w:w="4531" w:type="dxa"/>
          </w:tcPr>
          <w:p w14:paraId="1022E895" w14:textId="7777777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ED4481" w:rsidRPr="00A83D9A" w14:paraId="00923C7F" w14:textId="77777777" w:rsidTr="00ED4481">
        <w:tc>
          <w:tcPr>
            <w:tcW w:w="4530" w:type="dxa"/>
          </w:tcPr>
          <w:p w14:paraId="4B6F2A5A" w14:textId="4B403D44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  <w:r w:rsidRPr="00A83D9A">
              <w:rPr>
                <w:rFonts w:ascii="Garamond" w:hAnsi="Garamond" w:cs="Calibri"/>
                <w:sz w:val="28"/>
                <w:szCs w:val="28"/>
              </w:rPr>
              <w:t xml:space="preserve">Ragione Sociale </w:t>
            </w:r>
          </w:p>
        </w:tc>
        <w:tc>
          <w:tcPr>
            <w:tcW w:w="4531" w:type="dxa"/>
          </w:tcPr>
          <w:p w14:paraId="02B8A4AD" w14:textId="7777777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ED4481" w:rsidRPr="00A83D9A" w14:paraId="11343C70" w14:textId="77777777" w:rsidTr="00ED4481">
        <w:tc>
          <w:tcPr>
            <w:tcW w:w="4530" w:type="dxa"/>
          </w:tcPr>
          <w:p w14:paraId="3EB3CCCB" w14:textId="246979CB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  <w:r w:rsidRPr="00A83D9A">
              <w:rPr>
                <w:rFonts w:ascii="Garamond" w:hAnsi="Garamond" w:cs="Calibri"/>
                <w:sz w:val="28"/>
                <w:szCs w:val="28"/>
              </w:rPr>
              <w:t>Indirizzo Completo</w:t>
            </w:r>
          </w:p>
        </w:tc>
        <w:tc>
          <w:tcPr>
            <w:tcW w:w="4531" w:type="dxa"/>
          </w:tcPr>
          <w:p w14:paraId="12C4566D" w14:textId="7777777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ED4481" w:rsidRPr="00A83D9A" w14:paraId="1C15FB0B" w14:textId="77777777" w:rsidTr="00ED4481">
        <w:tc>
          <w:tcPr>
            <w:tcW w:w="4530" w:type="dxa"/>
          </w:tcPr>
          <w:p w14:paraId="53A2310D" w14:textId="7D2C50ED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  <w:r w:rsidRPr="00A83D9A">
              <w:rPr>
                <w:rFonts w:ascii="Garamond" w:hAnsi="Garamond" w:cs="Calibri"/>
                <w:sz w:val="28"/>
                <w:szCs w:val="28"/>
              </w:rPr>
              <w:t>Partita Iva o Codice Fiscale</w:t>
            </w:r>
          </w:p>
        </w:tc>
        <w:tc>
          <w:tcPr>
            <w:tcW w:w="4531" w:type="dxa"/>
          </w:tcPr>
          <w:p w14:paraId="1040AC12" w14:textId="7777777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ED4481" w:rsidRPr="00A83D9A" w14:paraId="764B1AC3" w14:textId="77777777" w:rsidTr="00ED4481">
        <w:tc>
          <w:tcPr>
            <w:tcW w:w="4530" w:type="dxa"/>
          </w:tcPr>
          <w:p w14:paraId="7A470C4B" w14:textId="3BB53FB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  <w:r w:rsidRPr="00A83D9A">
              <w:rPr>
                <w:rFonts w:ascii="Garamond" w:hAnsi="Garamond" w:cs="Calibri"/>
                <w:sz w:val="28"/>
                <w:szCs w:val="28"/>
              </w:rPr>
              <w:t>Codice Sdi (o pec) per fatturazione elettronica</w:t>
            </w:r>
          </w:p>
        </w:tc>
        <w:tc>
          <w:tcPr>
            <w:tcW w:w="4531" w:type="dxa"/>
          </w:tcPr>
          <w:p w14:paraId="12AF9DF2" w14:textId="7777777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ED4481" w:rsidRPr="00A83D9A" w14:paraId="6C51C756" w14:textId="77777777" w:rsidTr="00ED4481">
        <w:tc>
          <w:tcPr>
            <w:tcW w:w="4530" w:type="dxa"/>
          </w:tcPr>
          <w:p w14:paraId="61367983" w14:textId="7777777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  <w:r w:rsidRPr="00A83D9A">
              <w:rPr>
                <w:rFonts w:ascii="Garamond" w:hAnsi="Garamond" w:cs="Calibri"/>
                <w:sz w:val="28"/>
                <w:szCs w:val="28"/>
              </w:rPr>
              <w:t xml:space="preserve">Contatti referente Anagrafica e piattaforma </w:t>
            </w:r>
          </w:p>
          <w:p w14:paraId="45F3EC59" w14:textId="4AD37D61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  <w:r w:rsidRPr="00A83D9A">
              <w:rPr>
                <w:rFonts w:ascii="Garamond" w:hAnsi="Garamond" w:cs="Calibri"/>
                <w:sz w:val="28"/>
                <w:szCs w:val="28"/>
              </w:rPr>
              <w:t xml:space="preserve">(indicare nome, mail e numero di telefono e orari di reperibilità per eventuali comunicazioni) </w:t>
            </w:r>
          </w:p>
        </w:tc>
        <w:tc>
          <w:tcPr>
            <w:tcW w:w="4531" w:type="dxa"/>
          </w:tcPr>
          <w:p w14:paraId="39BEEB33" w14:textId="7777777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</w:p>
        </w:tc>
      </w:tr>
    </w:tbl>
    <w:p w14:paraId="7D5399AC" w14:textId="41AB8CF7" w:rsidR="00ED4481" w:rsidRPr="00A83D9A" w:rsidRDefault="00ED4481" w:rsidP="00ED44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Calibri"/>
          <w:sz w:val="28"/>
          <w:szCs w:val="28"/>
        </w:rPr>
      </w:pPr>
      <w:r w:rsidRPr="00A83D9A">
        <w:rPr>
          <w:rFonts w:ascii="Garamond" w:hAnsi="Garamond" w:cs="Calibri"/>
          <w:sz w:val="28"/>
          <w:szCs w:val="28"/>
        </w:rPr>
        <w:t xml:space="preserve"> </w:t>
      </w:r>
    </w:p>
    <w:p w14:paraId="6D4BB78B" w14:textId="77777777" w:rsidR="00FA2403" w:rsidRPr="00A83D9A" w:rsidRDefault="00FA2403" w:rsidP="00ED44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/>
          <w:sz w:val="28"/>
          <w:szCs w:val="28"/>
        </w:rPr>
      </w:pPr>
    </w:p>
    <w:p w14:paraId="0472789F" w14:textId="77777777" w:rsidR="00081499" w:rsidRPr="00A83D9A" w:rsidRDefault="00081499" w:rsidP="00975B8B">
      <w:pPr>
        <w:pStyle w:val="Paragrafoelenco"/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Garamond" w:hAnsi="Garamond" w:cs="Calibri"/>
          <w:b/>
          <w:bCs/>
          <w:sz w:val="28"/>
          <w:szCs w:val="28"/>
        </w:rPr>
      </w:pPr>
      <w:r w:rsidRPr="00A83D9A">
        <w:rPr>
          <w:rFonts w:ascii="Garamond" w:hAnsi="Garamond" w:cs="Calibri"/>
          <w:b/>
          <w:bCs/>
          <w:sz w:val="28"/>
          <w:szCs w:val="28"/>
        </w:rPr>
        <w:lastRenderedPageBreak/>
        <w:t>CHIEDE</w:t>
      </w:r>
    </w:p>
    <w:p w14:paraId="368A20A9" w14:textId="42E2209B" w:rsidR="00081499" w:rsidRPr="00A83D9A" w:rsidRDefault="00081499" w:rsidP="00975B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Calibri"/>
          <w:sz w:val="28"/>
          <w:szCs w:val="28"/>
        </w:rPr>
      </w:pPr>
      <w:r w:rsidRPr="00A83D9A">
        <w:rPr>
          <w:rFonts w:ascii="Garamond" w:hAnsi="Garamond" w:cs="Calibri"/>
          <w:sz w:val="28"/>
          <w:szCs w:val="28"/>
        </w:rPr>
        <w:t>Di aderire al</w:t>
      </w:r>
      <w:r w:rsidR="00767C3F" w:rsidRPr="00A83D9A">
        <w:rPr>
          <w:rFonts w:ascii="Garamond" w:hAnsi="Garamond" w:cs="Calibri"/>
          <w:sz w:val="28"/>
          <w:szCs w:val="28"/>
        </w:rPr>
        <w:t>le condizioni di fornitura</w:t>
      </w:r>
      <w:r w:rsidRPr="00A83D9A">
        <w:rPr>
          <w:rFonts w:ascii="Garamond" w:hAnsi="Garamond" w:cs="Calibri"/>
          <w:sz w:val="28"/>
          <w:szCs w:val="28"/>
        </w:rPr>
        <w:t xml:space="preserve"> </w:t>
      </w:r>
      <w:r w:rsidR="00ED04C5" w:rsidRPr="00A83D9A">
        <w:rPr>
          <w:rFonts w:ascii="Garamond" w:hAnsi="Garamond" w:cs="Calibri"/>
          <w:sz w:val="28"/>
          <w:szCs w:val="28"/>
        </w:rPr>
        <w:t xml:space="preserve">tecniche ed economiche </w:t>
      </w:r>
      <w:r w:rsidR="00767C3F" w:rsidRPr="00A83D9A">
        <w:rPr>
          <w:rFonts w:ascii="Garamond" w:hAnsi="Garamond" w:cs="Calibri"/>
          <w:sz w:val="28"/>
          <w:szCs w:val="28"/>
        </w:rPr>
        <w:t>stipulate</w:t>
      </w:r>
      <w:r w:rsidRPr="00A83D9A">
        <w:rPr>
          <w:rFonts w:ascii="Garamond" w:hAnsi="Garamond" w:cs="Calibri"/>
          <w:sz w:val="28"/>
          <w:szCs w:val="28"/>
        </w:rPr>
        <w:t xml:space="preserve"> dalla Fondazione CNI</w:t>
      </w:r>
      <w:r w:rsidR="00A25F08" w:rsidRPr="00A83D9A">
        <w:rPr>
          <w:rFonts w:ascii="Garamond" w:hAnsi="Garamond" w:cs="Calibri"/>
          <w:sz w:val="28"/>
          <w:szCs w:val="28"/>
        </w:rPr>
        <w:t xml:space="preserve"> con</w:t>
      </w:r>
      <w:r w:rsidR="00A821BC" w:rsidRPr="00A83D9A">
        <w:rPr>
          <w:rFonts w:ascii="Garamond" w:hAnsi="Garamond" w:cs="Calibri"/>
          <w:sz w:val="28"/>
          <w:szCs w:val="28"/>
        </w:rPr>
        <w:t xml:space="preserve"> Logica Informatica </w:t>
      </w:r>
      <w:r w:rsidRPr="00A83D9A">
        <w:rPr>
          <w:rFonts w:ascii="Garamond" w:hAnsi="Garamond" w:cs="Calibri"/>
          <w:sz w:val="28"/>
          <w:szCs w:val="28"/>
        </w:rPr>
        <w:t xml:space="preserve">stabilite </w:t>
      </w:r>
      <w:r w:rsidR="00A25F08" w:rsidRPr="00A83D9A">
        <w:rPr>
          <w:rFonts w:ascii="Garamond" w:hAnsi="Garamond" w:cs="Calibri"/>
          <w:sz w:val="28"/>
          <w:szCs w:val="28"/>
        </w:rPr>
        <w:t xml:space="preserve">per l’erogazione dei servizi necessari per lo svolgimento delle operazioni elettorali </w:t>
      </w:r>
      <w:r w:rsidRPr="00A83D9A">
        <w:rPr>
          <w:rFonts w:ascii="Garamond" w:hAnsi="Garamond" w:cs="Calibri"/>
          <w:sz w:val="28"/>
          <w:szCs w:val="28"/>
        </w:rPr>
        <w:t xml:space="preserve">per il rinnovo del </w:t>
      </w:r>
      <w:r w:rsidR="00A25F08" w:rsidRPr="00A83D9A">
        <w:rPr>
          <w:rFonts w:ascii="Garamond" w:hAnsi="Garamond" w:cs="Calibri"/>
          <w:sz w:val="28"/>
          <w:szCs w:val="28"/>
        </w:rPr>
        <w:t>C</w:t>
      </w:r>
      <w:r w:rsidRPr="00A83D9A">
        <w:rPr>
          <w:rFonts w:ascii="Garamond" w:hAnsi="Garamond" w:cs="Calibri"/>
          <w:sz w:val="28"/>
          <w:szCs w:val="28"/>
        </w:rPr>
        <w:t>onsiglio dell’ordine di</w:t>
      </w:r>
      <w:r w:rsidR="00975B8B" w:rsidRPr="00A83D9A">
        <w:rPr>
          <w:rFonts w:ascii="Garamond" w:hAnsi="Garamond" w:cs="Calibri"/>
          <w:sz w:val="28"/>
          <w:szCs w:val="28"/>
        </w:rPr>
        <w:t xml:space="preserve"> </w:t>
      </w:r>
      <w:r w:rsidRPr="00A83D9A">
        <w:rPr>
          <w:rFonts w:ascii="Garamond" w:hAnsi="Garamond" w:cs="Calibri"/>
          <w:sz w:val="28"/>
          <w:szCs w:val="28"/>
        </w:rPr>
        <w:t>________</w:t>
      </w:r>
      <w:r w:rsidR="00975B8B" w:rsidRPr="00A83D9A">
        <w:rPr>
          <w:rFonts w:ascii="Garamond" w:hAnsi="Garamond" w:cs="Calibri"/>
          <w:sz w:val="28"/>
          <w:szCs w:val="28"/>
        </w:rPr>
        <w:t xml:space="preserve"> </w:t>
      </w:r>
      <w:r w:rsidRPr="00A83D9A">
        <w:rPr>
          <w:rFonts w:ascii="Garamond" w:hAnsi="Garamond" w:cs="Calibri"/>
          <w:sz w:val="28"/>
          <w:szCs w:val="28"/>
        </w:rPr>
        <w:t>previste per i giorni di</w:t>
      </w:r>
      <w:r w:rsidR="00975B8B" w:rsidRPr="00A83D9A">
        <w:rPr>
          <w:rFonts w:ascii="Garamond" w:hAnsi="Garamond" w:cs="Calibri"/>
          <w:sz w:val="28"/>
          <w:szCs w:val="28"/>
        </w:rPr>
        <w:t xml:space="preserve"> </w:t>
      </w:r>
      <w:r w:rsidRPr="00A83D9A">
        <w:rPr>
          <w:rFonts w:ascii="Garamond" w:hAnsi="Garamond" w:cs="Calibri"/>
          <w:sz w:val="28"/>
          <w:szCs w:val="28"/>
        </w:rPr>
        <w:t>_________</w:t>
      </w:r>
      <w:r w:rsidR="00975B8B" w:rsidRPr="00A83D9A">
        <w:rPr>
          <w:rFonts w:ascii="Garamond" w:hAnsi="Garamond" w:cs="Calibri"/>
          <w:sz w:val="28"/>
          <w:szCs w:val="28"/>
        </w:rPr>
        <w:t xml:space="preserve"> </w:t>
      </w:r>
      <w:r w:rsidRPr="00A83D9A">
        <w:rPr>
          <w:rFonts w:ascii="Garamond" w:hAnsi="Garamond" w:cs="Calibri"/>
          <w:sz w:val="28"/>
          <w:szCs w:val="28"/>
        </w:rPr>
        <w:t>per una spesa prevista presunta pari ad €</w:t>
      </w:r>
      <w:r w:rsidR="00975B8B" w:rsidRPr="00A83D9A">
        <w:rPr>
          <w:rFonts w:ascii="Garamond" w:hAnsi="Garamond" w:cs="Calibri"/>
          <w:sz w:val="28"/>
          <w:szCs w:val="28"/>
        </w:rPr>
        <w:t xml:space="preserve"> </w:t>
      </w:r>
      <w:r w:rsidRPr="00A83D9A">
        <w:rPr>
          <w:rFonts w:ascii="Garamond" w:hAnsi="Garamond" w:cs="Calibri"/>
          <w:sz w:val="28"/>
          <w:szCs w:val="28"/>
        </w:rPr>
        <w:t>______________</w:t>
      </w:r>
      <w:r w:rsidR="00975B8B" w:rsidRPr="00A83D9A">
        <w:rPr>
          <w:rFonts w:ascii="Garamond" w:hAnsi="Garamond" w:cs="Calibri"/>
          <w:sz w:val="28"/>
          <w:szCs w:val="28"/>
        </w:rPr>
        <w:t xml:space="preserve"> </w:t>
      </w:r>
      <w:r w:rsidRPr="00A83D9A">
        <w:rPr>
          <w:rFonts w:ascii="Garamond" w:hAnsi="Garamond" w:cs="Calibri"/>
          <w:sz w:val="28"/>
          <w:szCs w:val="28"/>
        </w:rPr>
        <w:t>oltre IVA</w:t>
      </w:r>
      <w:r w:rsidR="002F0CCA" w:rsidRPr="00A83D9A">
        <w:rPr>
          <w:rFonts w:ascii="Garamond" w:hAnsi="Garamond" w:cs="Calibri"/>
          <w:sz w:val="28"/>
          <w:szCs w:val="28"/>
        </w:rPr>
        <w:t>.</w:t>
      </w:r>
      <w:r w:rsidRPr="00A83D9A">
        <w:rPr>
          <w:rFonts w:ascii="Garamond" w:hAnsi="Garamond" w:cs="Calibri"/>
          <w:sz w:val="28"/>
          <w:szCs w:val="28"/>
        </w:rPr>
        <w:t xml:space="preserve"> </w:t>
      </w:r>
    </w:p>
    <w:p w14:paraId="7809B3C5" w14:textId="27428820" w:rsidR="00ED4481" w:rsidRPr="00A83D9A" w:rsidRDefault="00ED4481" w:rsidP="00975B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Calibri"/>
          <w:sz w:val="28"/>
          <w:szCs w:val="28"/>
        </w:rPr>
      </w:pPr>
    </w:p>
    <w:p w14:paraId="3E6CFB55" w14:textId="56397F21" w:rsidR="00ED4481" w:rsidRPr="00A83D9A" w:rsidRDefault="00ED4481" w:rsidP="00975B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Calibri"/>
          <w:sz w:val="28"/>
          <w:szCs w:val="28"/>
        </w:rPr>
      </w:pPr>
    </w:p>
    <w:p w14:paraId="6C13D65F" w14:textId="77777777" w:rsidR="00833266" w:rsidRPr="00A83D9A" w:rsidRDefault="00833266" w:rsidP="00975B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Calibri"/>
          <w:sz w:val="28"/>
          <w:szCs w:val="28"/>
        </w:rPr>
      </w:pPr>
    </w:p>
    <w:p w14:paraId="5013F8B1" w14:textId="77777777" w:rsidR="005C69E9" w:rsidRPr="00A83D9A" w:rsidRDefault="005C69E9" w:rsidP="00975B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Calibri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15"/>
        <w:gridCol w:w="4556"/>
      </w:tblGrid>
      <w:tr w:rsidR="005C69E9" w:rsidRPr="00FA2403" w14:paraId="31ECE837" w14:textId="77777777" w:rsidTr="00EF4030">
        <w:trPr>
          <w:jc w:val="center"/>
        </w:trPr>
        <w:tc>
          <w:tcPr>
            <w:tcW w:w="4315" w:type="dxa"/>
            <w:shd w:val="clear" w:color="auto" w:fill="auto"/>
          </w:tcPr>
          <w:p w14:paraId="293873A5" w14:textId="77777777" w:rsidR="005C69E9" w:rsidRPr="00A83D9A" w:rsidRDefault="005C69E9" w:rsidP="00EF4030">
            <w:pPr>
              <w:jc w:val="center"/>
              <w:rPr>
                <w:rFonts w:ascii="Garamond" w:eastAsia="Times New Roman" w:hAnsi="Garamond"/>
                <w:kern w:val="24"/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14:paraId="75B95682" w14:textId="77777777" w:rsidR="005C69E9" w:rsidRPr="00A83D9A" w:rsidRDefault="005C69E9" w:rsidP="00EF4030">
            <w:pPr>
              <w:spacing w:after="240" w:line="240" w:lineRule="auto"/>
              <w:jc w:val="center"/>
              <w:rPr>
                <w:rFonts w:ascii="Garamond" w:eastAsia="Times New Roman" w:hAnsi="Garamond"/>
                <w:i/>
                <w:iCs/>
                <w:smallCaps/>
                <w:kern w:val="24"/>
                <w:sz w:val="28"/>
                <w:szCs w:val="28"/>
              </w:rPr>
            </w:pPr>
            <w:r w:rsidRPr="00A83D9A">
              <w:rPr>
                <w:rFonts w:ascii="Garamond" w:eastAsia="Times New Roman" w:hAnsi="Garamond"/>
                <w:i/>
                <w:iCs/>
                <w:smallCaps/>
                <w:kern w:val="24"/>
                <w:sz w:val="28"/>
                <w:szCs w:val="28"/>
              </w:rPr>
              <w:t>Il Presidente</w:t>
            </w:r>
          </w:p>
          <w:p w14:paraId="6238A3B3" w14:textId="77777777" w:rsidR="005C69E9" w:rsidRPr="00FA2403" w:rsidRDefault="005C69E9" w:rsidP="00EF4030">
            <w:pPr>
              <w:spacing w:after="240" w:line="240" w:lineRule="auto"/>
              <w:jc w:val="center"/>
              <w:rPr>
                <w:rFonts w:ascii="Garamond" w:eastAsia="Times New Roman" w:hAnsi="Garamond"/>
                <w:sz w:val="28"/>
                <w:szCs w:val="28"/>
              </w:rPr>
            </w:pPr>
            <w:r w:rsidRPr="00A83D9A">
              <w:rPr>
                <w:rFonts w:ascii="Garamond" w:eastAsia="Times New Roman" w:hAnsi="Garamond"/>
                <w:sz w:val="28"/>
                <w:szCs w:val="28"/>
              </w:rPr>
              <w:t>_______________________________</w:t>
            </w:r>
          </w:p>
        </w:tc>
      </w:tr>
    </w:tbl>
    <w:p w14:paraId="689545D1" w14:textId="77777777" w:rsidR="00833266" w:rsidRPr="00FA2403" w:rsidRDefault="00833266" w:rsidP="00975B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Calibri"/>
          <w:sz w:val="28"/>
          <w:szCs w:val="28"/>
        </w:rPr>
      </w:pPr>
    </w:p>
    <w:sectPr w:rsidR="00833266" w:rsidRPr="00FA2403" w:rsidSect="00FA24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BD3C" w14:textId="77777777" w:rsidR="00965136" w:rsidRDefault="00965136" w:rsidP="00FA2403">
      <w:pPr>
        <w:spacing w:after="0" w:line="240" w:lineRule="auto"/>
      </w:pPr>
      <w:r>
        <w:separator/>
      </w:r>
    </w:p>
  </w:endnote>
  <w:endnote w:type="continuationSeparator" w:id="0">
    <w:p w14:paraId="4EF7E210" w14:textId="77777777" w:rsidR="00965136" w:rsidRDefault="00965136" w:rsidP="00FA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998D" w14:textId="77777777" w:rsidR="00FA2403" w:rsidRDefault="00FA24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197273"/>
      <w:docPartObj>
        <w:docPartGallery w:val="Page Numbers (Bottom of Page)"/>
        <w:docPartUnique/>
      </w:docPartObj>
    </w:sdtPr>
    <w:sdtEndPr/>
    <w:sdtContent>
      <w:p w14:paraId="1739588B" w14:textId="3D86291E" w:rsidR="00FA2403" w:rsidRDefault="00FA2403" w:rsidP="00FA2403">
        <w:pPr>
          <w:pStyle w:val="Pidipagina"/>
          <w:jc w:val="right"/>
        </w:pPr>
        <w:r w:rsidRPr="00FA2403">
          <w:rPr>
            <w:rFonts w:ascii="Times New Roman" w:hAnsi="Times New Roman"/>
          </w:rPr>
          <w:fldChar w:fldCharType="begin"/>
        </w:r>
        <w:r w:rsidRPr="00FA2403">
          <w:rPr>
            <w:rFonts w:ascii="Times New Roman" w:hAnsi="Times New Roman"/>
          </w:rPr>
          <w:instrText>PAGE   \* MERGEFORMAT</w:instrText>
        </w:r>
        <w:r w:rsidRPr="00FA2403">
          <w:rPr>
            <w:rFonts w:ascii="Times New Roman" w:hAnsi="Times New Roman"/>
          </w:rPr>
          <w:fldChar w:fldCharType="separate"/>
        </w:r>
        <w:r w:rsidRPr="00FA2403">
          <w:rPr>
            <w:rFonts w:ascii="Times New Roman" w:hAnsi="Times New Roman"/>
          </w:rPr>
          <w:t>2</w:t>
        </w:r>
        <w:r w:rsidRPr="00FA2403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93FC" w14:textId="77777777" w:rsidR="00FA2403" w:rsidRDefault="00FA24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70ED" w14:textId="77777777" w:rsidR="00965136" w:rsidRDefault="00965136" w:rsidP="00FA2403">
      <w:pPr>
        <w:spacing w:after="0" w:line="240" w:lineRule="auto"/>
      </w:pPr>
      <w:r>
        <w:separator/>
      </w:r>
    </w:p>
  </w:footnote>
  <w:footnote w:type="continuationSeparator" w:id="0">
    <w:p w14:paraId="1C1A0473" w14:textId="77777777" w:rsidR="00965136" w:rsidRDefault="00965136" w:rsidP="00FA2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BB31" w14:textId="77777777" w:rsidR="00FA2403" w:rsidRDefault="00FA24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5E65" w14:textId="77777777" w:rsidR="00FA2403" w:rsidRDefault="00FA240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56BF" w14:textId="77777777" w:rsidR="00FA2403" w:rsidRDefault="00FA24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07A"/>
    <w:multiLevelType w:val="multilevel"/>
    <w:tmpl w:val="1E2A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17D60"/>
    <w:multiLevelType w:val="hybridMultilevel"/>
    <w:tmpl w:val="618E12FC"/>
    <w:lvl w:ilvl="0" w:tplc="94483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F1877"/>
    <w:multiLevelType w:val="hybridMultilevel"/>
    <w:tmpl w:val="B1AEECEA"/>
    <w:lvl w:ilvl="0" w:tplc="81029710">
      <w:numFmt w:val="bullet"/>
      <w:lvlText w:val="-"/>
      <w:lvlJc w:val="left"/>
      <w:rPr>
        <w:rFonts w:ascii="ArialMT" w:eastAsia="Calibr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2CF148E"/>
    <w:multiLevelType w:val="hybridMultilevel"/>
    <w:tmpl w:val="97260006"/>
    <w:lvl w:ilvl="0" w:tplc="56D4667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57C26BD1"/>
    <w:multiLevelType w:val="hybridMultilevel"/>
    <w:tmpl w:val="24C88940"/>
    <w:lvl w:ilvl="0" w:tplc="43F46AE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FCF7E13"/>
    <w:multiLevelType w:val="hybridMultilevel"/>
    <w:tmpl w:val="6B729224"/>
    <w:lvl w:ilvl="0" w:tplc="56D466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11970983">
    <w:abstractNumId w:val="2"/>
  </w:num>
  <w:num w:numId="2" w16cid:durableId="226117256">
    <w:abstractNumId w:val="4"/>
  </w:num>
  <w:num w:numId="3" w16cid:durableId="220673657">
    <w:abstractNumId w:val="5"/>
  </w:num>
  <w:num w:numId="4" w16cid:durableId="1623222064">
    <w:abstractNumId w:val="3"/>
  </w:num>
  <w:num w:numId="5" w16cid:durableId="767429210">
    <w:abstractNumId w:val="1"/>
  </w:num>
  <w:num w:numId="6" w16cid:durableId="211420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61"/>
    <w:rsid w:val="00016633"/>
    <w:rsid w:val="00081499"/>
    <w:rsid w:val="000F00BB"/>
    <w:rsid w:val="00171128"/>
    <w:rsid w:val="001A673A"/>
    <w:rsid w:val="00220B3D"/>
    <w:rsid w:val="002544A2"/>
    <w:rsid w:val="002D452D"/>
    <w:rsid w:val="002F0CCA"/>
    <w:rsid w:val="0030297E"/>
    <w:rsid w:val="0031487F"/>
    <w:rsid w:val="00396861"/>
    <w:rsid w:val="003A78F8"/>
    <w:rsid w:val="003F5A33"/>
    <w:rsid w:val="004520CC"/>
    <w:rsid w:val="00492873"/>
    <w:rsid w:val="004A477B"/>
    <w:rsid w:val="005B1B69"/>
    <w:rsid w:val="005C282B"/>
    <w:rsid w:val="005C69E9"/>
    <w:rsid w:val="00691C30"/>
    <w:rsid w:val="00763564"/>
    <w:rsid w:val="00767C3F"/>
    <w:rsid w:val="00810841"/>
    <w:rsid w:val="00833266"/>
    <w:rsid w:val="008B3112"/>
    <w:rsid w:val="009105FA"/>
    <w:rsid w:val="0093443C"/>
    <w:rsid w:val="00965136"/>
    <w:rsid w:val="00975B8B"/>
    <w:rsid w:val="00A25F08"/>
    <w:rsid w:val="00A821BC"/>
    <w:rsid w:val="00A83D9A"/>
    <w:rsid w:val="00AC66B3"/>
    <w:rsid w:val="00AE127C"/>
    <w:rsid w:val="00AE36D0"/>
    <w:rsid w:val="00B96BFF"/>
    <w:rsid w:val="00D41211"/>
    <w:rsid w:val="00E16259"/>
    <w:rsid w:val="00E52369"/>
    <w:rsid w:val="00ED04C5"/>
    <w:rsid w:val="00ED4481"/>
    <w:rsid w:val="00EF4030"/>
    <w:rsid w:val="00F84BE5"/>
    <w:rsid w:val="00FA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4AB2"/>
  <w15:chartTrackingRefBased/>
  <w15:docId w15:val="{9C09F0CC-85AC-0E43-8B9D-99EA5FEE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6861"/>
    <w:pPr>
      <w:ind w:left="720"/>
      <w:contextualSpacing/>
    </w:pPr>
  </w:style>
  <w:style w:type="paragraph" w:customStyle="1" w:styleId="Default">
    <w:name w:val="Default"/>
    <w:rsid w:val="004520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table" w:customStyle="1" w:styleId="TableNormal">
    <w:name w:val="Table Normal"/>
    <w:uiPriority w:val="99"/>
    <w:semiHidden/>
    <w:unhideWhenUsed/>
    <w:rsid w:val="005C69E9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ED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A2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40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A2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4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Sergio Garofalo</cp:lastModifiedBy>
  <cp:revision>5</cp:revision>
  <cp:lastPrinted>2021-08-02T15:06:00Z</cp:lastPrinted>
  <dcterms:created xsi:type="dcterms:W3CDTF">2022-04-05T11:06:00Z</dcterms:created>
  <dcterms:modified xsi:type="dcterms:W3CDTF">2022-04-06T11:42:00Z</dcterms:modified>
</cp:coreProperties>
</file>